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39FAD15E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CD3332">
        <w:rPr>
          <w:bCs/>
          <w:color w:val="0D0D0D" w:themeColor="text1" w:themeTint="F2"/>
        </w:rPr>
        <w:t>42</w:t>
      </w:r>
      <w:r w:rsidR="00431606">
        <w:rPr>
          <w:bCs/>
          <w:color w:val="0D0D0D" w:themeColor="text1" w:themeTint="F2"/>
        </w:rPr>
        <w:t>1</w:t>
      </w:r>
      <w:r w:rsidRPr="00E848A4">
        <w:rPr>
          <w:bCs/>
          <w:color w:val="0D0D0D" w:themeColor="text1" w:themeTint="F2"/>
        </w:rPr>
        <w:t>-211</w:t>
      </w:r>
      <w:r w:rsidR="00E24FD8">
        <w:rPr>
          <w:bCs/>
          <w:color w:val="0D0D0D" w:themeColor="text1" w:themeTint="F2"/>
        </w:rPr>
        <w:t>2</w:t>
      </w:r>
      <w:r w:rsidRPr="00E848A4">
        <w:rPr>
          <w:bCs/>
          <w:color w:val="0D0D0D" w:themeColor="text1" w:themeTint="F2"/>
        </w:rPr>
        <w:t>/202</w:t>
      </w:r>
      <w:r w:rsidR="00C577D1">
        <w:rPr>
          <w:bCs/>
          <w:color w:val="0D0D0D" w:themeColor="text1" w:themeTint="F2"/>
        </w:rPr>
        <w:t>5</w:t>
      </w:r>
      <w:r w:rsidRPr="00E848A4">
        <w:rPr>
          <w:bCs/>
          <w:color w:val="0D0D0D" w:themeColor="text1" w:themeTint="F2"/>
        </w:rPr>
        <w:t xml:space="preserve"> </w:t>
      </w:r>
    </w:p>
    <w:p w:rsidR="00C577D1" w:rsidP="003A0417" w14:paraId="6D110592" w14:textId="29A1CFDD">
      <w:pPr>
        <w:ind w:firstLine="540"/>
        <w:jc w:val="right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B90215">
        <w:rPr>
          <w:rFonts w:ascii="Tahoma" w:hAnsi="Tahoma" w:cs="Tahoma"/>
          <w:b/>
          <w:bCs/>
          <w:sz w:val="20"/>
          <w:szCs w:val="20"/>
        </w:rPr>
        <w:t>86MS0052-01-2025-001909-63</w:t>
      </w:r>
    </w:p>
    <w:p w:rsidR="008A06A5" w:rsidRPr="00E848A4" w:rsidP="003A0417" w14:paraId="551C9F21" w14:textId="0F989ECE">
      <w:pPr>
        <w:ind w:firstLine="540"/>
        <w:jc w:val="right"/>
        <w:rPr>
          <w:color w:val="0D0D0D" w:themeColor="text1" w:themeTint="F2"/>
          <w:sz w:val="27"/>
          <w:szCs w:val="27"/>
        </w:rPr>
      </w:pP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7769E5" w:rsidP="00E93CAD" w14:paraId="4611A010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ПОСТАНОВЛЕНИЕ</w:t>
      </w:r>
    </w:p>
    <w:p w:rsidR="008A06A5" w:rsidRPr="007769E5" w:rsidP="00E93CAD" w14:paraId="2D364EF2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об административном правонарушении</w:t>
      </w:r>
    </w:p>
    <w:p w:rsidR="008A06A5" w:rsidRPr="007769E5" w:rsidP="00E93CAD" w14:paraId="177F582F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</w:p>
    <w:p w:rsidR="008A06A5" w:rsidRPr="007769E5" w:rsidP="00E93CAD" w14:paraId="0B66B461" w14:textId="0E6B544F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город Нижневартовск</w:t>
      </w:r>
      <w:r w:rsidRPr="007769E5">
        <w:rPr>
          <w:color w:val="0D0D0D" w:themeColor="text1" w:themeTint="F2"/>
          <w:sz w:val="26"/>
          <w:szCs w:val="26"/>
        </w:rPr>
        <w:tab/>
      </w:r>
      <w:r w:rsidRPr="007769E5">
        <w:rPr>
          <w:color w:val="0D0D0D" w:themeColor="text1" w:themeTint="F2"/>
          <w:sz w:val="26"/>
          <w:szCs w:val="26"/>
        </w:rPr>
        <w:tab/>
      </w:r>
      <w:r w:rsidRPr="007769E5">
        <w:rPr>
          <w:color w:val="0D0D0D" w:themeColor="text1" w:themeTint="F2"/>
          <w:sz w:val="26"/>
          <w:szCs w:val="26"/>
        </w:rPr>
        <w:tab/>
        <w:t xml:space="preserve"> </w:t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="003B0CE7">
        <w:rPr>
          <w:color w:val="0D0D0D" w:themeColor="text1" w:themeTint="F2"/>
          <w:sz w:val="26"/>
          <w:szCs w:val="26"/>
        </w:rPr>
        <w:t>09</w:t>
      </w:r>
      <w:r w:rsidRPr="007769E5" w:rsidR="00E24FD8">
        <w:rPr>
          <w:color w:val="0D0D0D" w:themeColor="text1" w:themeTint="F2"/>
          <w:sz w:val="26"/>
          <w:szCs w:val="26"/>
        </w:rPr>
        <w:t xml:space="preserve"> апреля</w:t>
      </w:r>
      <w:r w:rsidRPr="007769E5" w:rsidR="00C577D1">
        <w:rPr>
          <w:color w:val="0D0D0D" w:themeColor="text1" w:themeTint="F2"/>
          <w:sz w:val="26"/>
          <w:szCs w:val="26"/>
        </w:rPr>
        <w:t xml:space="preserve"> 2025</w:t>
      </w:r>
      <w:r w:rsidRPr="007769E5">
        <w:rPr>
          <w:color w:val="0D0D0D" w:themeColor="text1" w:themeTint="F2"/>
          <w:sz w:val="26"/>
          <w:szCs w:val="26"/>
        </w:rPr>
        <w:t xml:space="preserve"> года</w:t>
      </w:r>
    </w:p>
    <w:p w:rsidR="008A06A5" w:rsidRPr="007769E5" w:rsidP="00E93CAD" w14:paraId="7E22B4A4" w14:textId="77777777">
      <w:pPr>
        <w:ind w:firstLine="539"/>
        <w:jc w:val="center"/>
        <w:rPr>
          <w:color w:val="0D0D0D" w:themeColor="text1" w:themeTint="F2"/>
          <w:sz w:val="26"/>
          <w:szCs w:val="26"/>
        </w:rPr>
      </w:pPr>
    </w:p>
    <w:p w:rsidR="00E24FD8" w:rsidRPr="007769E5" w:rsidP="000A083F" w14:paraId="1BFE46A7" w14:textId="77777777">
      <w:pPr>
        <w:widowControl w:val="0"/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Мировой судья судебного участка № 1 Нижневартовского</w:t>
      </w:r>
      <w:r w:rsidRPr="007769E5">
        <w:rPr>
          <w:color w:val="0D0D0D" w:themeColor="text1" w:themeTint="F2"/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округа – Югры Вдовина О.В., исполняющий обязанности мирового судьи судебного участка № 12 Нижневартовского судебного района города окружного значения Нижневартовска </w:t>
      </w:r>
      <w:r w:rsidRPr="007769E5">
        <w:rPr>
          <w:color w:val="0D0D0D" w:themeColor="text1" w:themeTint="F2"/>
          <w:sz w:val="26"/>
          <w:szCs w:val="26"/>
        </w:rPr>
        <w:t xml:space="preserve">Ханты - Мансийского автономного округа – Югры, находящийся по адресу: ХМАО - Югра, Тюменская область, г. Нижневартовск, ул. Нефтяников д.6, </w:t>
      </w:r>
    </w:p>
    <w:p w:rsidR="008A06A5" w:rsidRPr="007769E5" w:rsidP="000A083F" w14:paraId="1478FBC1" w14:textId="16281D71">
      <w:pPr>
        <w:widowControl w:val="0"/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рассмотрев дело об административном правонарушении в отношении:</w:t>
      </w:r>
    </w:p>
    <w:p w:rsidR="002B3FDE" w:rsidRPr="0097388D" w:rsidP="002B3FDE" w14:paraId="4833422F" w14:textId="5AE853C1">
      <w:pPr>
        <w:ind w:firstLine="540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Г</w:t>
      </w:r>
      <w:r w:rsidRPr="0097388D">
        <w:rPr>
          <w:sz w:val="26"/>
          <w:szCs w:val="26"/>
        </w:rPr>
        <w:t xml:space="preserve">енерального директора </w:t>
      </w:r>
      <w:r w:rsidRPr="0097388D">
        <w:rPr>
          <w:color w:val="000099"/>
          <w:sz w:val="26"/>
          <w:szCs w:val="26"/>
        </w:rPr>
        <w:t>ООО «</w:t>
      </w:r>
      <w:r>
        <w:rPr>
          <w:color w:val="000099"/>
          <w:sz w:val="26"/>
          <w:szCs w:val="26"/>
        </w:rPr>
        <w:t>Союз</w:t>
      </w:r>
      <w:r w:rsidRPr="0097388D">
        <w:rPr>
          <w:sz w:val="26"/>
          <w:szCs w:val="26"/>
        </w:rPr>
        <w:t xml:space="preserve">» </w:t>
      </w:r>
      <w:r>
        <w:rPr>
          <w:b/>
          <w:sz w:val="26"/>
          <w:szCs w:val="26"/>
        </w:rPr>
        <w:t>Бурцевой Дарьи Фе</w:t>
      </w:r>
      <w:r>
        <w:rPr>
          <w:b/>
          <w:sz w:val="26"/>
          <w:szCs w:val="26"/>
        </w:rPr>
        <w:t>доровны</w:t>
      </w:r>
      <w:r w:rsidRPr="0097388D">
        <w:rPr>
          <w:sz w:val="26"/>
          <w:szCs w:val="26"/>
        </w:rPr>
        <w:t xml:space="preserve">, </w:t>
      </w:r>
      <w:r w:rsidR="00DE2E2F">
        <w:rPr>
          <w:sz w:val="26"/>
          <w:szCs w:val="26"/>
        </w:rPr>
        <w:t>*</w:t>
      </w:r>
      <w:r w:rsidRPr="0097388D">
        <w:rPr>
          <w:sz w:val="26"/>
          <w:szCs w:val="26"/>
        </w:rPr>
        <w:t xml:space="preserve"> года рождения, уроженки </w:t>
      </w:r>
      <w:r w:rsidR="00DE2E2F">
        <w:rPr>
          <w:sz w:val="26"/>
          <w:szCs w:val="26"/>
        </w:rPr>
        <w:t>*</w:t>
      </w:r>
      <w:r w:rsidRPr="0097388D">
        <w:rPr>
          <w:sz w:val="26"/>
          <w:szCs w:val="26"/>
        </w:rPr>
        <w:t xml:space="preserve">, проживающей по адресу: </w:t>
      </w:r>
      <w:r w:rsidR="00DE2E2F">
        <w:rPr>
          <w:sz w:val="26"/>
          <w:szCs w:val="26"/>
        </w:rPr>
        <w:t>*</w:t>
      </w:r>
      <w:r>
        <w:rPr>
          <w:sz w:val="26"/>
          <w:szCs w:val="26"/>
        </w:rPr>
        <w:t>,</w:t>
      </w:r>
      <w:r w:rsidRPr="0097388D">
        <w:rPr>
          <w:color w:val="FF0000"/>
          <w:sz w:val="26"/>
          <w:szCs w:val="26"/>
        </w:rPr>
        <w:t xml:space="preserve"> паспорт </w:t>
      </w:r>
      <w:r w:rsidR="00DE2E2F">
        <w:rPr>
          <w:color w:val="FF0000"/>
          <w:sz w:val="26"/>
          <w:szCs w:val="26"/>
        </w:rPr>
        <w:t>*</w:t>
      </w:r>
    </w:p>
    <w:p w:rsidR="002B3FDE" w:rsidRPr="0097388D" w:rsidP="002B3FDE" w14:paraId="717EED4C" w14:textId="77777777">
      <w:pPr>
        <w:ind w:firstLine="540"/>
        <w:jc w:val="both"/>
        <w:rPr>
          <w:sz w:val="26"/>
          <w:szCs w:val="26"/>
        </w:rPr>
      </w:pPr>
    </w:p>
    <w:p w:rsidR="002B3FDE" w:rsidRPr="0097388D" w:rsidP="002B3FDE" w14:paraId="2D626FDA" w14:textId="77777777">
      <w:pPr>
        <w:jc w:val="center"/>
        <w:rPr>
          <w:sz w:val="26"/>
          <w:szCs w:val="26"/>
        </w:rPr>
      </w:pPr>
      <w:r w:rsidRPr="0097388D">
        <w:rPr>
          <w:sz w:val="26"/>
          <w:szCs w:val="26"/>
        </w:rPr>
        <w:t>УСТАНОВИЛ:</w:t>
      </w:r>
    </w:p>
    <w:p w:rsidR="002B3FDE" w:rsidRPr="0097388D" w:rsidP="002B3FDE" w14:paraId="3469BFC2" w14:textId="77777777">
      <w:pPr>
        <w:ind w:firstLine="540"/>
        <w:jc w:val="both"/>
        <w:rPr>
          <w:sz w:val="26"/>
          <w:szCs w:val="26"/>
        </w:rPr>
      </w:pPr>
    </w:p>
    <w:p w:rsidR="00784F16" w:rsidRPr="007769E5" w:rsidP="002B3FDE" w14:paraId="06C2ED42" w14:textId="7C7BD5BB">
      <w:pPr>
        <w:ind w:firstLine="567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Бурцева Д.Ф</w:t>
      </w:r>
      <w:r w:rsidRPr="0097388D">
        <w:rPr>
          <w:sz w:val="26"/>
          <w:szCs w:val="26"/>
        </w:rPr>
        <w:t xml:space="preserve">., являясь генеральным директором </w:t>
      </w:r>
      <w:r w:rsidRPr="0097388D">
        <w:rPr>
          <w:color w:val="000099"/>
          <w:sz w:val="26"/>
          <w:szCs w:val="26"/>
        </w:rPr>
        <w:t>ООО «</w:t>
      </w:r>
      <w:r>
        <w:rPr>
          <w:color w:val="000099"/>
          <w:sz w:val="26"/>
          <w:szCs w:val="26"/>
        </w:rPr>
        <w:t>Союз</w:t>
      </w:r>
      <w:r w:rsidRPr="0097388D">
        <w:rPr>
          <w:sz w:val="26"/>
          <w:szCs w:val="26"/>
        </w:rPr>
        <w:t xml:space="preserve">», расположенного по адресу: ХМАО – Югра, г. Нижневартовск, ул. </w:t>
      </w:r>
      <w:r>
        <w:rPr>
          <w:sz w:val="26"/>
          <w:szCs w:val="26"/>
        </w:rPr>
        <w:t>Ханты-Мансийская, д. 2, пом. 1004</w:t>
      </w:r>
      <w:r w:rsidRPr="003173AD" w:rsidR="00AC48C2">
        <w:rPr>
          <w:sz w:val="26"/>
          <w:szCs w:val="26"/>
        </w:rPr>
        <w:t>,</w:t>
      </w:r>
      <w:r w:rsidRPr="008C6B94" w:rsidR="00AC48C2">
        <w:rPr>
          <w:sz w:val="26"/>
          <w:szCs w:val="26"/>
        </w:rPr>
        <w:t xml:space="preserve"> </w:t>
      </w:r>
      <w:r w:rsidRPr="007769E5" w:rsidR="008A06A5">
        <w:rPr>
          <w:color w:val="0D0D0D" w:themeColor="text1" w:themeTint="F2"/>
          <w:sz w:val="26"/>
          <w:szCs w:val="26"/>
        </w:rPr>
        <w:t xml:space="preserve">что подтверждается выпиской из ЕГРЮЛ, </w:t>
      </w:r>
      <w:r w:rsidRPr="007769E5" w:rsidR="00E24FD8">
        <w:rPr>
          <w:color w:val="0D0D0D" w:themeColor="text1" w:themeTint="F2"/>
          <w:sz w:val="26"/>
          <w:szCs w:val="26"/>
        </w:rPr>
        <w:t xml:space="preserve">не </w:t>
      </w:r>
      <w:r w:rsidRPr="007769E5">
        <w:rPr>
          <w:color w:val="0D0D0D" w:themeColor="text1" w:themeTint="F2"/>
          <w:sz w:val="26"/>
          <w:szCs w:val="26"/>
        </w:rPr>
        <w:t>представил</w:t>
      </w:r>
      <w:r w:rsidR="00F012A3">
        <w:rPr>
          <w:color w:val="0D0D0D" w:themeColor="text1" w:themeTint="F2"/>
          <w:sz w:val="26"/>
          <w:szCs w:val="26"/>
        </w:rPr>
        <w:t>а</w:t>
      </w:r>
      <w:r w:rsidRPr="007769E5">
        <w:rPr>
          <w:color w:val="0D0D0D" w:themeColor="text1" w:themeTint="F2"/>
          <w:sz w:val="26"/>
          <w:szCs w:val="26"/>
        </w:rPr>
        <w:t xml:space="preserve"> декларацию (расчет) по страховым взносам за </w:t>
      </w:r>
      <w:r w:rsidRPr="007769E5" w:rsidR="00C577D1">
        <w:rPr>
          <w:color w:val="0D0D0D" w:themeColor="text1" w:themeTint="F2"/>
          <w:sz w:val="26"/>
          <w:szCs w:val="26"/>
        </w:rPr>
        <w:t>3</w:t>
      </w:r>
      <w:r w:rsidRPr="007769E5">
        <w:rPr>
          <w:color w:val="0D0D0D" w:themeColor="text1" w:themeTint="F2"/>
          <w:sz w:val="26"/>
          <w:szCs w:val="26"/>
        </w:rPr>
        <w:t xml:space="preserve"> месяц</w:t>
      </w:r>
      <w:r w:rsidRPr="007769E5" w:rsidR="00C577D1">
        <w:rPr>
          <w:color w:val="0D0D0D" w:themeColor="text1" w:themeTint="F2"/>
          <w:sz w:val="26"/>
          <w:szCs w:val="26"/>
        </w:rPr>
        <w:t>а</w:t>
      </w:r>
      <w:r w:rsidRPr="007769E5">
        <w:rPr>
          <w:color w:val="0D0D0D" w:themeColor="text1" w:themeTint="F2"/>
          <w:sz w:val="26"/>
          <w:szCs w:val="26"/>
        </w:rPr>
        <w:t xml:space="preserve"> 202</w:t>
      </w:r>
      <w:r w:rsidRPr="007769E5" w:rsidR="00C577D1">
        <w:rPr>
          <w:color w:val="0D0D0D" w:themeColor="text1" w:themeTint="F2"/>
          <w:sz w:val="26"/>
          <w:szCs w:val="26"/>
        </w:rPr>
        <w:t>4</w:t>
      </w:r>
      <w:r w:rsidRPr="007769E5">
        <w:rPr>
          <w:color w:val="0D0D0D" w:themeColor="text1" w:themeTint="F2"/>
          <w:sz w:val="26"/>
          <w:szCs w:val="26"/>
        </w:rPr>
        <w:t xml:space="preserve"> год</w:t>
      </w:r>
      <w:r w:rsidRPr="007769E5">
        <w:rPr>
          <w:color w:val="0D0D0D" w:themeColor="text1" w:themeTint="F2"/>
          <w:sz w:val="26"/>
          <w:szCs w:val="26"/>
        </w:rPr>
        <w:t xml:space="preserve">а, срок предоставления не позднее </w:t>
      </w:r>
      <w:r w:rsidRPr="007769E5" w:rsidR="00C577D1">
        <w:rPr>
          <w:color w:val="0D0D0D" w:themeColor="text1" w:themeTint="F2"/>
          <w:sz w:val="26"/>
          <w:szCs w:val="26"/>
        </w:rPr>
        <w:t>25.04.2024</w:t>
      </w:r>
      <w:r w:rsidRPr="007769E5">
        <w:rPr>
          <w:color w:val="0D0D0D" w:themeColor="text1" w:themeTint="F2"/>
          <w:sz w:val="26"/>
          <w:szCs w:val="26"/>
        </w:rPr>
        <w:t xml:space="preserve">, фактически </w:t>
      </w:r>
      <w:r w:rsidRPr="007769E5" w:rsidR="00E24FD8">
        <w:rPr>
          <w:color w:val="0D0D0D" w:themeColor="text1" w:themeTint="F2"/>
          <w:sz w:val="26"/>
          <w:szCs w:val="26"/>
        </w:rPr>
        <w:t xml:space="preserve">расчет </w:t>
      </w:r>
      <w:r w:rsidRPr="007769E5">
        <w:rPr>
          <w:color w:val="0D0D0D" w:themeColor="text1" w:themeTint="F2"/>
          <w:sz w:val="26"/>
          <w:szCs w:val="26"/>
        </w:rPr>
        <w:t>не предоставлен, в результате чего нарушены требования п. 7 ст. 431 Налогового кодекса РФ.</w:t>
      </w:r>
    </w:p>
    <w:p w:rsidR="008A06A5" w:rsidRPr="007769E5" w:rsidP="00E24FD8" w14:paraId="7F14B5EB" w14:textId="7A5696E3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2B3FDE">
        <w:rPr>
          <w:color w:val="FF0000"/>
          <w:sz w:val="26"/>
          <w:szCs w:val="26"/>
        </w:rPr>
        <w:t>Бурцева Д.Ф</w:t>
      </w:r>
      <w:r w:rsidRPr="007769E5" w:rsidR="00D05443">
        <w:rPr>
          <w:color w:val="FF0000"/>
          <w:sz w:val="26"/>
          <w:szCs w:val="26"/>
        </w:rPr>
        <w:t>.</w:t>
      </w:r>
      <w:r w:rsidRPr="007769E5">
        <w:rPr>
          <w:color w:val="FF0000"/>
          <w:sz w:val="26"/>
          <w:szCs w:val="26"/>
        </w:rPr>
        <w:t xml:space="preserve"> на рассмотрение дела об административном правонарушении не явил</w:t>
      </w:r>
      <w:r w:rsidR="00F012A3">
        <w:rPr>
          <w:color w:val="FF0000"/>
          <w:sz w:val="26"/>
          <w:szCs w:val="26"/>
        </w:rPr>
        <w:t>ась</w:t>
      </w:r>
      <w:r w:rsidRPr="007769E5">
        <w:rPr>
          <w:color w:val="FF0000"/>
          <w:sz w:val="26"/>
          <w:szCs w:val="26"/>
        </w:rPr>
        <w:t xml:space="preserve">, о времени и месте </w:t>
      </w:r>
      <w:r w:rsidRPr="007769E5">
        <w:rPr>
          <w:color w:val="FF0000"/>
          <w:sz w:val="26"/>
          <w:szCs w:val="26"/>
        </w:rPr>
        <w:t>рассмотрения административного материала извещен</w:t>
      </w:r>
      <w:r w:rsidR="00F012A3">
        <w:rPr>
          <w:color w:val="FF0000"/>
          <w:sz w:val="26"/>
          <w:szCs w:val="26"/>
        </w:rPr>
        <w:t>а</w:t>
      </w:r>
      <w:r w:rsidRPr="007769E5">
        <w:rPr>
          <w:color w:val="FF0000"/>
          <w:sz w:val="26"/>
          <w:szCs w:val="26"/>
        </w:rPr>
        <w:t xml:space="preserve"> надлежащим образом</w:t>
      </w:r>
      <w:r w:rsidRPr="007769E5">
        <w:rPr>
          <w:color w:val="0D0D0D" w:themeColor="text1" w:themeTint="F2"/>
          <w:sz w:val="26"/>
          <w:szCs w:val="26"/>
        </w:rPr>
        <w:t xml:space="preserve">. </w:t>
      </w:r>
    </w:p>
    <w:p w:rsidR="008A06A5" w:rsidRPr="007769E5" w:rsidP="00F8738C" w14:paraId="5893FA5F" w14:textId="77777777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784F16" w:rsidRPr="007769E5" w:rsidP="00784F16" w14:paraId="3FF8EE0C" w14:textId="1B913EBD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протокол № 86032</w:t>
      </w:r>
      <w:r w:rsidR="00C51FFD">
        <w:rPr>
          <w:color w:val="0D0D0D" w:themeColor="text1" w:themeTint="F2"/>
          <w:sz w:val="26"/>
          <w:szCs w:val="26"/>
        </w:rPr>
        <w:t>50</w:t>
      </w:r>
      <w:r w:rsidR="00F72FA1">
        <w:rPr>
          <w:color w:val="0D0D0D" w:themeColor="text1" w:themeTint="F2"/>
          <w:sz w:val="26"/>
          <w:szCs w:val="26"/>
        </w:rPr>
        <w:t>6900</w:t>
      </w:r>
      <w:r w:rsidR="002B3FDE">
        <w:rPr>
          <w:color w:val="0D0D0D" w:themeColor="text1" w:themeTint="F2"/>
          <w:sz w:val="26"/>
          <w:szCs w:val="26"/>
        </w:rPr>
        <w:t>2358</w:t>
      </w:r>
      <w:r w:rsidR="00C51FFD">
        <w:rPr>
          <w:color w:val="0D0D0D" w:themeColor="text1" w:themeTint="F2"/>
          <w:sz w:val="26"/>
          <w:szCs w:val="26"/>
        </w:rPr>
        <w:t>00</w:t>
      </w:r>
      <w:r w:rsidRPr="007769E5" w:rsidR="00C577D1">
        <w:rPr>
          <w:color w:val="0D0D0D" w:themeColor="text1" w:themeTint="F2"/>
          <w:sz w:val="26"/>
          <w:szCs w:val="26"/>
        </w:rPr>
        <w:t>00</w:t>
      </w:r>
      <w:r w:rsidRPr="007769E5">
        <w:rPr>
          <w:color w:val="0D0D0D" w:themeColor="text1" w:themeTint="F2"/>
          <w:sz w:val="26"/>
          <w:szCs w:val="26"/>
        </w:rPr>
        <w:t xml:space="preserve">1 об административном правонарушении от </w:t>
      </w:r>
      <w:r w:rsidR="00C51FFD">
        <w:rPr>
          <w:color w:val="0D0D0D" w:themeColor="text1" w:themeTint="F2"/>
          <w:sz w:val="26"/>
          <w:szCs w:val="26"/>
        </w:rPr>
        <w:t>10</w:t>
      </w:r>
      <w:r w:rsidRPr="007769E5" w:rsidR="00C577D1">
        <w:rPr>
          <w:color w:val="0D0D0D" w:themeColor="text1" w:themeTint="F2"/>
          <w:sz w:val="26"/>
          <w:szCs w:val="26"/>
        </w:rPr>
        <w:t>.0</w:t>
      </w:r>
      <w:r w:rsidRPr="007769E5" w:rsidR="00245160">
        <w:rPr>
          <w:color w:val="0D0D0D" w:themeColor="text1" w:themeTint="F2"/>
          <w:sz w:val="26"/>
          <w:szCs w:val="26"/>
        </w:rPr>
        <w:t>3</w:t>
      </w:r>
      <w:r w:rsidRPr="007769E5" w:rsidR="00C577D1">
        <w:rPr>
          <w:color w:val="0D0D0D" w:themeColor="text1" w:themeTint="F2"/>
          <w:sz w:val="26"/>
          <w:szCs w:val="26"/>
        </w:rPr>
        <w:t>.2025</w:t>
      </w:r>
      <w:r w:rsidRPr="007769E5">
        <w:rPr>
          <w:color w:val="0D0D0D" w:themeColor="text1" w:themeTint="F2"/>
          <w:sz w:val="26"/>
          <w:szCs w:val="26"/>
        </w:rPr>
        <w:t xml:space="preserve">, составлен в отсутствие лица, привлекаемого к административной ответственности; </w:t>
      </w:r>
    </w:p>
    <w:p w:rsidR="00784F16" w:rsidRPr="007769E5" w:rsidP="00784F16" w14:paraId="4BD10C8A" w14:textId="33F1676F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копию уведомления о вызове руководителя для составления протокола об административном правонарушении </w:t>
      </w:r>
      <w:r w:rsidR="00C51FFD">
        <w:rPr>
          <w:color w:val="0D0D0D" w:themeColor="text1" w:themeTint="F2"/>
          <w:sz w:val="26"/>
          <w:szCs w:val="26"/>
        </w:rPr>
        <w:t>10</w:t>
      </w:r>
      <w:r w:rsidRPr="007769E5" w:rsidR="00C577D1">
        <w:rPr>
          <w:color w:val="0D0D0D" w:themeColor="text1" w:themeTint="F2"/>
          <w:sz w:val="26"/>
          <w:szCs w:val="26"/>
        </w:rPr>
        <w:t>.0</w:t>
      </w:r>
      <w:r w:rsidRPr="007769E5" w:rsidR="00245160">
        <w:rPr>
          <w:color w:val="0D0D0D" w:themeColor="text1" w:themeTint="F2"/>
          <w:sz w:val="26"/>
          <w:szCs w:val="26"/>
        </w:rPr>
        <w:t>3</w:t>
      </w:r>
      <w:r w:rsidRPr="007769E5" w:rsidR="00C577D1">
        <w:rPr>
          <w:color w:val="0D0D0D" w:themeColor="text1" w:themeTint="F2"/>
          <w:sz w:val="26"/>
          <w:szCs w:val="26"/>
        </w:rPr>
        <w:t xml:space="preserve">.2025 </w:t>
      </w:r>
      <w:r w:rsidRPr="007769E5">
        <w:rPr>
          <w:color w:val="0D0D0D" w:themeColor="text1" w:themeTint="F2"/>
          <w:sz w:val="26"/>
          <w:szCs w:val="26"/>
        </w:rPr>
        <w:t>в Межрайонную ИФНС России по ХМАО – Югре № 6 по адресу: г. Ниж</w:t>
      </w:r>
      <w:r w:rsidRPr="007769E5">
        <w:rPr>
          <w:color w:val="0D0D0D" w:themeColor="text1" w:themeTint="F2"/>
          <w:sz w:val="26"/>
          <w:szCs w:val="26"/>
        </w:rPr>
        <w:t>невартовск, ул. Менделеева, д. 13, каб. № 205;</w:t>
      </w:r>
    </w:p>
    <w:p w:rsidR="00245160" w:rsidRPr="007769E5" w:rsidP="00784F16" w14:paraId="61F64AF9" w14:textId="4CE8A007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списки почтовых отправлений;</w:t>
      </w:r>
    </w:p>
    <w:p w:rsidR="00245160" w:rsidRPr="007769E5" w:rsidP="00784F16" w14:paraId="13500C14" w14:textId="54478781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отчет отслеживания почтовых отправлений;</w:t>
      </w:r>
    </w:p>
    <w:p w:rsidR="00784F16" w:rsidRPr="007769E5" w:rsidP="00784F16" w14:paraId="20062638" w14:textId="5A461C3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9C5C00">
        <w:rPr>
          <w:color w:val="000099"/>
          <w:sz w:val="26"/>
          <w:szCs w:val="26"/>
        </w:rPr>
        <w:t>справку, согласно которой расчет по страховым взносам в НО не представлен</w:t>
      </w:r>
      <w:r w:rsidRPr="007769E5">
        <w:rPr>
          <w:color w:val="0D0D0D" w:themeColor="text1" w:themeTint="F2"/>
          <w:sz w:val="26"/>
          <w:szCs w:val="26"/>
        </w:rPr>
        <w:t>;</w:t>
      </w:r>
    </w:p>
    <w:p w:rsidR="00245160" w:rsidRPr="007769E5" w:rsidP="00784F16" w14:paraId="60B9A39D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выписку из ЕГРЮЛ, </w:t>
      </w:r>
    </w:p>
    <w:p w:rsidR="00784F16" w:rsidRPr="007769E5" w:rsidP="00784F16" w14:paraId="26F50537" w14:textId="20C2801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приходит к следующему</w:t>
      </w:r>
    </w:p>
    <w:p w:rsidR="008A06A5" w:rsidP="00D458FE" w14:paraId="20D5E4C7" w14:textId="79A20177">
      <w:pPr>
        <w:widowControl w:val="0"/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В соответствии с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</w:t>
      </w:r>
      <w:r w:rsidRPr="007769E5">
        <w:rPr>
          <w:color w:val="0D0D0D" w:themeColor="text1" w:themeTint="F2"/>
          <w:sz w:val="26"/>
          <w:szCs w:val="26"/>
        </w:rPr>
        <w:t>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</w:t>
      </w:r>
      <w:r w:rsidRPr="007769E5">
        <w:rPr>
          <w:color w:val="0D0D0D" w:themeColor="text1" w:themeTint="F2"/>
          <w:sz w:val="26"/>
          <w:szCs w:val="26"/>
        </w:rPr>
        <w:t xml:space="preserve">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</w:t>
      </w:r>
      <w:r w:rsidRPr="007769E5">
        <w:rPr>
          <w:color w:val="FF0000"/>
          <w:sz w:val="26"/>
          <w:szCs w:val="26"/>
        </w:rPr>
        <w:t>расчет по страховым вз</w:t>
      </w:r>
      <w:r w:rsidRPr="007769E5">
        <w:rPr>
          <w:color w:val="FF0000"/>
          <w:sz w:val="26"/>
          <w:szCs w:val="26"/>
        </w:rPr>
        <w:t>носам - не позднее 25-го числа месяца, следующего за расчетным (отчетным) периодом</w:t>
      </w:r>
      <w:r w:rsidRPr="007769E5">
        <w:rPr>
          <w:color w:val="0D0D0D" w:themeColor="text1" w:themeTint="F2"/>
          <w:sz w:val="26"/>
          <w:szCs w:val="26"/>
          <w:shd w:val="clear" w:color="auto" w:fill="FFFFFF"/>
        </w:rPr>
        <w:t>.</w:t>
      </w:r>
      <w:r w:rsidRPr="007769E5">
        <w:rPr>
          <w:color w:val="0D0D0D" w:themeColor="text1" w:themeTint="F2"/>
          <w:sz w:val="26"/>
          <w:szCs w:val="26"/>
        </w:rPr>
        <w:t xml:space="preserve"> </w:t>
      </w:r>
    </w:p>
    <w:p w:rsidR="00971471" w:rsidRPr="007769E5" w:rsidP="00971471" w14:paraId="48B658F2" w14:textId="2E57F3E3">
      <w:pPr>
        <w:widowControl w:val="0"/>
        <w:ind w:firstLine="567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Оценив исследованные доказательства в их совокупности, мировой судья </w:t>
      </w:r>
      <w:r w:rsidRPr="007769E5">
        <w:rPr>
          <w:color w:val="0D0D0D" w:themeColor="text1" w:themeTint="F2"/>
          <w:sz w:val="26"/>
          <w:szCs w:val="26"/>
        </w:rPr>
        <w:t xml:space="preserve">приходит к выводу, что </w:t>
      </w:r>
      <w:r w:rsidRPr="002B3FDE" w:rsidR="002B3FDE">
        <w:rPr>
          <w:sz w:val="26"/>
          <w:szCs w:val="26"/>
        </w:rPr>
        <w:t>Бурцева Д.Ф</w:t>
      </w:r>
      <w:r w:rsidRPr="007769E5" w:rsidR="000D419B">
        <w:rPr>
          <w:color w:val="0D0D0D" w:themeColor="text1" w:themeTint="F2"/>
          <w:sz w:val="26"/>
          <w:szCs w:val="26"/>
        </w:rPr>
        <w:t>.</w:t>
      </w:r>
      <w:r w:rsidRPr="007769E5">
        <w:rPr>
          <w:color w:val="0D0D0D" w:themeColor="text1" w:themeTint="F2"/>
          <w:sz w:val="26"/>
          <w:szCs w:val="26"/>
        </w:rPr>
        <w:t xml:space="preserve"> совершил</w:t>
      </w:r>
      <w:r w:rsidR="00F012A3">
        <w:rPr>
          <w:color w:val="0D0D0D" w:themeColor="text1" w:themeTint="F2"/>
          <w:sz w:val="26"/>
          <w:szCs w:val="26"/>
        </w:rPr>
        <w:t>а</w:t>
      </w:r>
      <w:r w:rsidRPr="007769E5">
        <w:rPr>
          <w:color w:val="0D0D0D" w:themeColor="text1" w:themeTint="F2"/>
          <w:sz w:val="26"/>
          <w:szCs w:val="26"/>
        </w:rPr>
        <w:t xml:space="preserve"> административное правонарушение, предусмотренное ст. 15.</w:t>
      </w:r>
      <w:r w:rsidRPr="007769E5">
        <w:rPr>
          <w:color w:val="0D0D0D" w:themeColor="text1" w:themeTint="F2"/>
          <w:sz w:val="26"/>
          <w:szCs w:val="26"/>
        </w:rPr>
        <w:t xml:space="preserve">5 Кодекса РФ об административных правонарушениях, которая предусматривает административную ответственность </w:t>
      </w:r>
      <w:r w:rsidRPr="009702BB">
        <w:rPr>
          <w:color w:val="000099"/>
          <w:sz w:val="26"/>
          <w:szCs w:val="26"/>
        </w:rPr>
        <w:t xml:space="preserve">за </w:t>
      </w:r>
      <w:r w:rsidRPr="009702BB" w:rsidR="00D458FE">
        <w:rPr>
          <w:color w:val="000099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7769E5">
        <w:rPr>
          <w:color w:val="0D0D0D" w:themeColor="text1" w:themeTint="F2"/>
          <w:sz w:val="26"/>
          <w:szCs w:val="26"/>
        </w:rPr>
        <w:t xml:space="preserve">. </w:t>
      </w:r>
    </w:p>
    <w:p w:rsidR="00971471" w:rsidRPr="007769E5" w:rsidP="00971471" w14:paraId="167F0DAA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7769E5" w:rsidP="00971471" w14:paraId="233BECC1" w14:textId="15D1505B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</w:t>
      </w:r>
      <w:r w:rsidRPr="007769E5">
        <w:rPr>
          <w:color w:val="0D0D0D" w:themeColor="text1" w:themeTint="F2"/>
          <w:sz w:val="26"/>
          <w:szCs w:val="26"/>
        </w:rPr>
        <w:t xml:space="preserve"> правонарушения, личность виновно</w:t>
      </w:r>
      <w:r w:rsidR="00F012A3">
        <w:rPr>
          <w:color w:val="0D0D0D" w:themeColor="text1" w:themeTint="F2"/>
          <w:sz w:val="26"/>
          <w:szCs w:val="26"/>
        </w:rPr>
        <w:t>й</w:t>
      </w:r>
      <w:r w:rsidRPr="007769E5">
        <w:rPr>
          <w:color w:val="0D0D0D" w:themeColor="text1" w:themeTint="F2"/>
          <w:sz w:val="26"/>
          <w:szCs w:val="26"/>
        </w:rPr>
        <w:t>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 административное нака</w:t>
      </w:r>
      <w:r w:rsidRPr="007769E5">
        <w:rPr>
          <w:color w:val="0D0D0D" w:themeColor="text1" w:themeTint="F2"/>
          <w:sz w:val="26"/>
          <w:szCs w:val="26"/>
        </w:rPr>
        <w:t>зание в виде предупреждения.</w:t>
      </w:r>
    </w:p>
    <w:p w:rsidR="00971471" w:rsidRPr="007769E5" w:rsidP="00971471" w14:paraId="4CF67238" w14:textId="52C5BB4B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На основании изложенного и руководствуясь ст.ст. 29.9, 29.10 Кодекса РФ об административных правонарушениях, мировой судья</w:t>
      </w:r>
    </w:p>
    <w:p w:rsidR="00971471" w:rsidRPr="007769E5" w:rsidP="00971471" w14:paraId="25889A79" w14:textId="77777777">
      <w:pPr>
        <w:autoSpaceDE w:val="0"/>
        <w:autoSpaceDN w:val="0"/>
        <w:adjustRightInd w:val="0"/>
        <w:rPr>
          <w:color w:val="0D0D0D" w:themeColor="text1" w:themeTint="F2"/>
          <w:sz w:val="26"/>
          <w:szCs w:val="26"/>
        </w:rPr>
      </w:pPr>
    </w:p>
    <w:p w:rsidR="00971471" w:rsidRPr="007769E5" w:rsidP="00971471" w14:paraId="049ADC6B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ПОСТАНОВИЛ:</w:t>
      </w:r>
    </w:p>
    <w:p w:rsidR="00971471" w:rsidRPr="007769E5" w:rsidP="00971471" w14:paraId="44069AC9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971471" w:rsidRPr="007769E5" w:rsidP="00971471" w14:paraId="4C6CE769" w14:textId="42DDDD0B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sz w:val="26"/>
          <w:szCs w:val="26"/>
        </w:rPr>
        <w:t>Г</w:t>
      </w:r>
      <w:r w:rsidRPr="0097388D">
        <w:rPr>
          <w:sz w:val="26"/>
          <w:szCs w:val="26"/>
        </w:rPr>
        <w:t xml:space="preserve">енерального директора </w:t>
      </w:r>
      <w:r w:rsidRPr="0097388D">
        <w:rPr>
          <w:color w:val="000099"/>
          <w:sz w:val="26"/>
          <w:szCs w:val="26"/>
        </w:rPr>
        <w:t>ООО «</w:t>
      </w:r>
      <w:r>
        <w:rPr>
          <w:color w:val="000099"/>
          <w:sz w:val="26"/>
          <w:szCs w:val="26"/>
        </w:rPr>
        <w:t>Союз</w:t>
      </w:r>
      <w:r w:rsidRPr="0097388D">
        <w:rPr>
          <w:sz w:val="26"/>
          <w:szCs w:val="26"/>
        </w:rPr>
        <w:t xml:space="preserve">» </w:t>
      </w:r>
      <w:r>
        <w:rPr>
          <w:b/>
          <w:sz w:val="26"/>
          <w:szCs w:val="26"/>
        </w:rPr>
        <w:t>Бурцеву Дарью Федоровну</w:t>
      </w:r>
      <w:r w:rsidRPr="007769E5">
        <w:rPr>
          <w:color w:val="0D0D0D" w:themeColor="text1" w:themeTint="F2"/>
          <w:sz w:val="26"/>
          <w:szCs w:val="26"/>
        </w:rPr>
        <w:t xml:space="preserve"> признать виновн</w:t>
      </w:r>
      <w:r w:rsidR="00F012A3">
        <w:rPr>
          <w:color w:val="0D0D0D" w:themeColor="text1" w:themeTint="F2"/>
          <w:sz w:val="26"/>
          <w:szCs w:val="26"/>
        </w:rPr>
        <w:t>ой</w:t>
      </w:r>
      <w:r w:rsidRPr="007769E5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D458FE" w:rsidRPr="007769E5" w:rsidP="00D458FE" w14:paraId="66D99A63" w14:textId="77777777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Постановление может быть обжаловано в Нижневартовский</w:t>
      </w:r>
      <w:r w:rsidRPr="007769E5" w:rsidR="00684C9F">
        <w:rPr>
          <w:color w:val="0D0D0D" w:themeColor="text1" w:themeTint="F2"/>
          <w:sz w:val="26"/>
          <w:szCs w:val="26"/>
        </w:rPr>
        <w:t xml:space="preserve"> </w:t>
      </w:r>
      <w:r w:rsidRPr="007769E5">
        <w:rPr>
          <w:color w:val="0D0D0D" w:themeColor="text1" w:themeTint="F2"/>
          <w:sz w:val="26"/>
          <w:szCs w:val="26"/>
        </w:rPr>
        <w:t>г</w:t>
      </w:r>
      <w:r w:rsidRPr="007769E5">
        <w:rPr>
          <w:color w:val="0D0D0D" w:themeColor="text1" w:themeTint="F2"/>
          <w:sz w:val="26"/>
          <w:szCs w:val="26"/>
        </w:rPr>
        <w:t xml:space="preserve">ородской суд в течение десяти </w:t>
      </w:r>
      <w:r w:rsidRPr="007769E5" w:rsidR="00C577D1">
        <w:rPr>
          <w:color w:val="0D0D0D" w:themeColor="text1" w:themeTint="F2"/>
          <w:sz w:val="26"/>
          <w:szCs w:val="26"/>
        </w:rPr>
        <w:t>дней</w:t>
      </w:r>
      <w:r w:rsidRPr="007769E5">
        <w:rPr>
          <w:color w:val="0D0D0D" w:themeColor="text1" w:themeTint="F2"/>
          <w:sz w:val="26"/>
          <w:szCs w:val="26"/>
        </w:rPr>
        <w:t>, через мирового судью судебного участка № 12.</w:t>
      </w:r>
    </w:p>
    <w:p w:rsidR="00D458FE" w:rsidRPr="007769E5" w:rsidP="00D458FE" w14:paraId="61E1FDEA" w14:textId="77777777">
      <w:pPr>
        <w:ind w:firstLine="539"/>
        <w:jc w:val="both"/>
        <w:rPr>
          <w:color w:val="0D0D0D" w:themeColor="text1" w:themeTint="F2"/>
          <w:sz w:val="26"/>
          <w:szCs w:val="26"/>
        </w:rPr>
      </w:pPr>
    </w:p>
    <w:p w:rsidR="00D458FE" w:rsidRPr="007769E5" w:rsidP="00D458FE" w14:paraId="102A9F3F" w14:textId="77777777">
      <w:pPr>
        <w:ind w:firstLine="539"/>
        <w:jc w:val="both"/>
        <w:rPr>
          <w:color w:val="0D0D0D" w:themeColor="text1" w:themeTint="F2"/>
          <w:sz w:val="26"/>
          <w:szCs w:val="26"/>
        </w:rPr>
      </w:pPr>
    </w:p>
    <w:p w:rsidR="008A06A5" w:rsidRPr="007769E5" w:rsidP="00E93CAD" w14:paraId="15D8ACB9" w14:textId="02BBB6BE">
      <w:pPr>
        <w:ind w:right="-55" w:firstLine="539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8A06A5" w:rsidRPr="007769E5" w:rsidP="00E93CAD" w14:paraId="6F20E365" w14:textId="5EE125A6">
      <w:pPr>
        <w:ind w:right="-55" w:firstLine="539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Мировой судья</w:t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 w:rsidR="00D458FE">
        <w:rPr>
          <w:color w:val="0D0D0D" w:themeColor="text1" w:themeTint="F2"/>
          <w:sz w:val="26"/>
          <w:szCs w:val="26"/>
        </w:rPr>
        <w:tab/>
      </w:r>
      <w:r w:rsidRPr="007769E5">
        <w:rPr>
          <w:color w:val="0D0D0D" w:themeColor="text1" w:themeTint="F2"/>
          <w:sz w:val="26"/>
          <w:szCs w:val="26"/>
        </w:rPr>
        <w:t xml:space="preserve">О.В.Вдовина </w:t>
      </w:r>
    </w:p>
    <w:p w:rsidR="008A06A5" w:rsidRPr="00E848A4" w:rsidP="00E93CAD" w14:paraId="5BC07CD2" w14:textId="77777777">
      <w:pPr>
        <w:ind w:firstLine="539"/>
        <w:rPr>
          <w:color w:val="0D0D0D" w:themeColor="text1" w:themeTint="F2"/>
          <w:sz w:val="28"/>
          <w:szCs w:val="28"/>
        </w:rPr>
      </w:pPr>
    </w:p>
    <w:p w:rsidR="00D458FE" w:rsidRPr="00F75FE0" w:rsidP="00D458FE" w14:paraId="17DEF6D5" w14:textId="1B095A6B">
      <w:pPr>
        <w:ind w:firstLine="540"/>
        <w:jc w:val="both"/>
        <w:rPr>
          <w:sz w:val="26"/>
          <w:szCs w:val="26"/>
        </w:rPr>
      </w:pPr>
      <w:r>
        <w:rPr>
          <w:sz w:val="20"/>
          <w:szCs w:val="22"/>
        </w:rPr>
        <w:t>***</w:t>
      </w: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2E2F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05FCC"/>
    <w:rsid w:val="000351BF"/>
    <w:rsid w:val="000A083F"/>
    <w:rsid w:val="000A14F7"/>
    <w:rsid w:val="000D419B"/>
    <w:rsid w:val="00117BA8"/>
    <w:rsid w:val="00181A32"/>
    <w:rsid w:val="00192C1E"/>
    <w:rsid w:val="001E7A9D"/>
    <w:rsid w:val="001F5C1C"/>
    <w:rsid w:val="00202296"/>
    <w:rsid w:val="00212FA4"/>
    <w:rsid w:val="0023058D"/>
    <w:rsid w:val="00245160"/>
    <w:rsid w:val="00245D7B"/>
    <w:rsid w:val="002835C9"/>
    <w:rsid w:val="002925F0"/>
    <w:rsid w:val="002B3FDE"/>
    <w:rsid w:val="002D2795"/>
    <w:rsid w:val="002E05A4"/>
    <w:rsid w:val="002F1CA9"/>
    <w:rsid w:val="003173AD"/>
    <w:rsid w:val="003218D5"/>
    <w:rsid w:val="003230E5"/>
    <w:rsid w:val="003350B6"/>
    <w:rsid w:val="003A0417"/>
    <w:rsid w:val="003B0CE7"/>
    <w:rsid w:val="00431606"/>
    <w:rsid w:val="004D143E"/>
    <w:rsid w:val="004F0E54"/>
    <w:rsid w:val="005222C7"/>
    <w:rsid w:val="005A7A11"/>
    <w:rsid w:val="006335E9"/>
    <w:rsid w:val="00641FC1"/>
    <w:rsid w:val="00671561"/>
    <w:rsid w:val="00684C9F"/>
    <w:rsid w:val="006E10E7"/>
    <w:rsid w:val="006F1D19"/>
    <w:rsid w:val="0070287E"/>
    <w:rsid w:val="00712B6E"/>
    <w:rsid w:val="007221F0"/>
    <w:rsid w:val="00751D5B"/>
    <w:rsid w:val="00770889"/>
    <w:rsid w:val="007769E5"/>
    <w:rsid w:val="00784F16"/>
    <w:rsid w:val="007B2EA7"/>
    <w:rsid w:val="007C5AF1"/>
    <w:rsid w:val="007F6C6B"/>
    <w:rsid w:val="008825C0"/>
    <w:rsid w:val="008A06A5"/>
    <w:rsid w:val="008C6B94"/>
    <w:rsid w:val="008D3585"/>
    <w:rsid w:val="008F0DBC"/>
    <w:rsid w:val="0092385D"/>
    <w:rsid w:val="00931BC3"/>
    <w:rsid w:val="00940833"/>
    <w:rsid w:val="009702BB"/>
    <w:rsid w:val="00971471"/>
    <w:rsid w:val="0097388D"/>
    <w:rsid w:val="009C4297"/>
    <w:rsid w:val="009C5C00"/>
    <w:rsid w:val="009D0D6F"/>
    <w:rsid w:val="009F69C1"/>
    <w:rsid w:val="00A17CF3"/>
    <w:rsid w:val="00A220E2"/>
    <w:rsid w:val="00A359B1"/>
    <w:rsid w:val="00AC3637"/>
    <w:rsid w:val="00AC48C2"/>
    <w:rsid w:val="00AD57D7"/>
    <w:rsid w:val="00B90215"/>
    <w:rsid w:val="00BA1F45"/>
    <w:rsid w:val="00BA52ED"/>
    <w:rsid w:val="00BC1E97"/>
    <w:rsid w:val="00C022AB"/>
    <w:rsid w:val="00C51FFD"/>
    <w:rsid w:val="00C52D7D"/>
    <w:rsid w:val="00C577D1"/>
    <w:rsid w:val="00C71323"/>
    <w:rsid w:val="00CD096D"/>
    <w:rsid w:val="00CD3332"/>
    <w:rsid w:val="00CD522A"/>
    <w:rsid w:val="00D05443"/>
    <w:rsid w:val="00D142CA"/>
    <w:rsid w:val="00D458FE"/>
    <w:rsid w:val="00D4632C"/>
    <w:rsid w:val="00DA6697"/>
    <w:rsid w:val="00DC2571"/>
    <w:rsid w:val="00DD5000"/>
    <w:rsid w:val="00DE2E2F"/>
    <w:rsid w:val="00E24FD8"/>
    <w:rsid w:val="00E630BE"/>
    <w:rsid w:val="00E848A4"/>
    <w:rsid w:val="00E84CF1"/>
    <w:rsid w:val="00E93CAD"/>
    <w:rsid w:val="00E95272"/>
    <w:rsid w:val="00EA0945"/>
    <w:rsid w:val="00EB52EB"/>
    <w:rsid w:val="00ED06F6"/>
    <w:rsid w:val="00ED3958"/>
    <w:rsid w:val="00F012A3"/>
    <w:rsid w:val="00F102F6"/>
    <w:rsid w:val="00F443EC"/>
    <w:rsid w:val="00F72FA1"/>
    <w:rsid w:val="00F75FE0"/>
    <w:rsid w:val="00F8738C"/>
    <w:rsid w:val="00F91313"/>
    <w:rsid w:val="00FB6C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39E531C-12D4-4009-BFC6-ABA8239C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